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BE95" w14:textId="51D3595D" w:rsidR="000F7FCF" w:rsidRPr="000F7FCF" w:rsidRDefault="000F7FCF" w:rsidP="000F7FCF">
      <w:pPr>
        <w:pStyle w:val="Textoindependiente"/>
        <w:spacing w:before="4"/>
        <w:ind w:left="0"/>
        <w:jc w:val="center"/>
        <w:rPr>
          <w:b/>
          <w:bCs/>
          <w:spacing w:val="-1"/>
          <w:lang w:val="es-ES_tradnl"/>
        </w:rPr>
      </w:pPr>
      <w:r w:rsidRPr="000F7FCF">
        <w:rPr>
          <w:b/>
          <w:bCs/>
          <w:spacing w:val="-1"/>
          <w:lang w:val="es-ES_tradnl"/>
        </w:rPr>
        <w:t>ANEXO IV</w:t>
      </w:r>
    </w:p>
    <w:p w14:paraId="47204AA9" w14:textId="1B243A42" w:rsidR="000F7FCF" w:rsidRPr="000F7FCF" w:rsidRDefault="000F7FCF" w:rsidP="000F7FCF">
      <w:pPr>
        <w:pStyle w:val="Textoindependiente"/>
        <w:spacing w:before="4"/>
        <w:ind w:left="0"/>
        <w:jc w:val="center"/>
        <w:rPr>
          <w:b/>
          <w:bCs/>
          <w:lang w:val="es-ES_tradnl"/>
        </w:rPr>
      </w:pPr>
      <w:r w:rsidRPr="000F7FCF">
        <w:rPr>
          <w:b/>
          <w:bCs/>
          <w:spacing w:val="-1"/>
          <w:lang w:val="es-ES_tradnl"/>
        </w:rPr>
        <w:t xml:space="preserve">JUSTIFICACIÓN </w:t>
      </w:r>
      <w:r w:rsidRPr="000F7FCF">
        <w:rPr>
          <w:b/>
          <w:bCs/>
          <w:lang w:val="es-ES_tradnl"/>
        </w:rPr>
        <w:t>DE</w:t>
      </w:r>
      <w:r w:rsidRPr="000F7FCF">
        <w:rPr>
          <w:b/>
          <w:bCs/>
          <w:spacing w:val="-2"/>
          <w:lang w:val="es-ES_tradnl"/>
        </w:rPr>
        <w:t xml:space="preserve"> </w:t>
      </w:r>
      <w:r w:rsidRPr="000F7FCF">
        <w:rPr>
          <w:b/>
          <w:bCs/>
          <w:lang w:val="es-ES_tradnl"/>
        </w:rPr>
        <w:t xml:space="preserve">LA </w:t>
      </w:r>
      <w:r w:rsidRPr="000F7FCF">
        <w:rPr>
          <w:b/>
          <w:bCs/>
          <w:spacing w:val="-2"/>
          <w:lang w:val="es-ES_tradnl"/>
        </w:rPr>
        <w:t>SOLVENCIA</w:t>
      </w:r>
      <w:r w:rsidRPr="000F7FCF">
        <w:rPr>
          <w:b/>
          <w:bCs/>
          <w:spacing w:val="-1"/>
          <w:lang w:val="es-ES_tradnl"/>
        </w:rPr>
        <w:t xml:space="preserve"> TÉCNICA</w:t>
      </w:r>
    </w:p>
    <w:p w14:paraId="3CDD057E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06289349" w14:textId="77777777" w:rsidR="000F7FCF" w:rsidRPr="002E5D53" w:rsidRDefault="000F7FCF" w:rsidP="000F7FCF">
      <w:pPr>
        <w:spacing w:before="1"/>
        <w:rPr>
          <w:rFonts w:ascii="Calibri" w:eastAsia="Calibri" w:hAnsi="Calibri" w:cs="Calibri"/>
          <w:lang w:val="es-ES_tradnl"/>
        </w:rPr>
      </w:pPr>
    </w:p>
    <w:p w14:paraId="5DA70932" w14:textId="77777777" w:rsidR="000F7FCF" w:rsidRPr="002E5D53" w:rsidRDefault="000F7FCF" w:rsidP="000F7FCF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Relación 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principales</w:t>
      </w:r>
      <w:r w:rsidRPr="002E5D53">
        <w:rPr>
          <w:spacing w:val="-5"/>
          <w:lang w:val="es-ES_tradnl"/>
        </w:rPr>
        <w:t xml:space="preserve"> </w:t>
      </w:r>
      <w:r w:rsidRPr="002E5D53">
        <w:rPr>
          <w:spacing w:val="-1"/>
          <w:lang w:val="es-ES_tradnl"/>
        </w:rPr>
        <w:t>trabajos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similares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características,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realizados</w:t>
      </w:r>
      <w:r w:rsidRPr="002E5D53">
        <w:rPr>
          <w:lang w:val="es-ES_tradnl"/>
        </w:rPr>
        <w:t xml:space="preserve"> en</w:t>
      </w:r>
      <w:r w:rsidRPr="002E5D53">
        <w:rPr>
          <w:spacing w:val="-1"/>
          <w:lang w:val="es-ES_tradnl"/>
        </w:rPr>
        <w:t xml:space="preserve"> los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últimos</w:t>
      </w:r>
      <w:r w:rsidRPr="002E5D53">
        <w:rPr>
          <w:lang w:val="es-ES_tradnl"/>
        </w:rPr>
        <w:t xml:space="preserve"> 3</w:t>
      </w:r>
      <w:r w:rsidRPr="002E5D53">
        <w:rPr>
          <w:spacing w:val="-1"/>
          <w:lang w:val="es-ES_tradnl"/>
        </w:rPr>
        <w:t xml:space="preserve"> años.</w:t>
      </w:r>
    </w:p>
    <w:p w14:paraId="6C18AD69" w14:textId="77777777" w:rsidR="000F7FCF" w:rsidRPr="002E5D53" w:rsidRDefault="000F7FCF" w:rsidP="000F7FCF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09C184B7" w14:textId="77777777" w:rsidR="000F7FCF" w:rsidRPr="002E5D53" w:rsidRDefault="000F7FCF" w:rsidP="000F7FCF">
      <w:pPr>
        <w:pStyle w:val="Textoindependiente"/>
        <w:spacing w:before="0"/>
        <w:ind w:left="119" w:right="98"/>
        <w:jc w:val="both"/>
        <w:rPr>
          <w:lang w:val="es-ES_tradnl"/>
        </w:rPr>
      </w:pPr>
      <w:r w:rsidRPr="002E5D53">
        <w:rPr>
          <w:spacing w:val="-1"/>
          <w:lang w:val="es-ES_tradnl"/>
        </w:rPr>
        <w:t>Este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anexo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sólo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cumplimentará </w:t>
      </w:r>
      <w:r w:rsidRPr="002E5D53">
        <w:rPr>
          <w:lang w:val="es-ES_tradnl"/>
        </w:rPr>
        <w:t>y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entregará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 xml:space="preserve">el </w:t>
      </w:r>
      <w:r w:rsidRPr="002E5D53">
        <w:rPr>
          <w:spacing w:val="-1"/>
          <w:lang w:val="es-ES_tradnl"/>
        </w:rPr>
        <w:t>participante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obtenga</w:t>
      </w:r>
      <w:r w:rsidRPr="002E5D53">
        <w:rPr>
          <w:lang w:val="es-ES_tradnl"/>
        </w:rPr>
        <w:t xml:space="preserve"> mayor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puntuación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una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2"/>
          <w:lang w:val="es-ES_tradnl"/>
        </w:rPr>
        <w:t>vez</w:t>
      </w:r>
      <w:r w:rsidRPr="002E5D53">
        <w:rPr>
          <w:spacing w:val="83"/>
          <w:lang w:val="es-ES_tradnl"/>
        </w:rPr>
        <w:t xml:space="preserve"> </w:t>
      </w:r>
      <w:r w:rsidRPr="002E5D53">
        <w:rPr>
          <w:spacing w:val="-1"/>
          <w:lang w:val="es-ES_tradnl"/>
        </w:rPr>
        <w:t>requerido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ello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fase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posterior</w:t>
      </w:r>
      <w:r w:rsidRPr="002E5D53">
        <w:rPr>
          <w:spacing w:val="48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valoración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4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ofertas,</w:t>
      </w:r>
      <w:r w:rsidRPr="002E5D53">
        <w:rPr>
          <w:spacing w:val="48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deberá</w:t>
      </w:r>
      <w:r w:rsidRPr="002E5D53">
        <w:rPr>
          <w:spacing w:val="47"/>
          <w:lang w:val="es-ES_tradnl"/>
        </w:rPr>
        <w:t xml:space="preserve"> </w:t>
      </w:r>
      <w:r w:rsidRPr="002E5D53">
        <w:rPr>
          <w:spacing w:val="-1"/>
          <w:lang w:val="es-ES_tradnl"/>
        </w:rPr>
        <w:t>acompañarse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65"/>
          <w:lang w:val="es-ES_tradnl"/>
        </w:rPr>
        <w:t xml:space="preserve"> </w:t>
      </w:r>
      <w:r w:rsidRPr="002E5D53">
        <w:rPr>
          <w:spacing w:val="-1"/>
          <w:lang w:val="es-ES_tradnl"/>
        </w:rPr>
        <w:t>certificados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acreditativos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>ejecución 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incluidos</w:t>
      </w:r>
    </w:p>
    <w:p w14:paraId="600D25CA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2031"/>
        <w:gridCol w:w="2033"/>
        <w:gridCol w:w="2021"/>
        <w:gridCol w:w="2012"/>
      </w:tblGrid>
      <w:tr w:rsidR="000F7FCF" w:rsidRPr="002E5D53" w14:paraId="17501359" w14:textId="77777777" w:rsidTr="00C55C06">
        <w:trPr>
          <w:trHeight w:hRule="exact" w:val="125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6F90E5" w14:textId="77777777" w:rsidR="000F7FCF" w:rsidRPr="002E5D53" w:rsidRDefault="000F7FCF" w:rsidP="00C55C06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14:paraId="1A168B38" w14:textId="77777777" w:rsidR="000F7FCF" w:rsidRPr="002E5D53" w:rsidRDefault="000F7FCF" w:rsidP="00C55C06">
            <w:pPr>
              <w:pStyle w:val="TableParagraph"/>
              <w:ind w:left="102" w:right="117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Nombre,</w:t>
            </w:r>
            <w:r w:rsidRPr="002E5D53">
              <w:rPr>
                <w:rFonts w:ascii="Calibri" w:hAnsi="Calibri"/>
                <w:b/>
                <w:spacing w:val="21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 xml:space="preserve">descripción </w:t>
            </w:r>
            <w:r w:rsidRPr="002E5D53">
              <w:rPr>
                <w:rFonts w:ascii="Calibri" w:hAnsi="Calibri"/>
                <w:b/>
                <w:lang w:val="es-ES_tradnl"/>
              </w:rPr>
              <w:t>y</w:t>
            </w:r>
            <w:r w:rsidRPr="002E5D53">
              <w:rPr>
                <w:rFonts w:ascii="Calibri" w:hAnsi="Calibri"/>
                <w:b/>
                <w:spacing w:val="25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objeto del</w:t>
            </w:r>
            <w:r w:rsidRPr="002E5D53">
              <w:rPr>
                <w:rFonts w:ascii="Calibri" w:hAnsi="Calibri"/>
                <w:b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proyecto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E797B7" w14:textId="77777777" w:rsidR="000F7FCF" w:rsidRPr="002E5D53" w:rsidRDefault="000F7FCF" w:rsidP="00C55C06">
            <w:pPr>
              <w:pStyle w:val="TableParagraph"/>
              <w:spacing w:before="10"/>
              <w:rPr>
                <w:rFonts w:ascii="Calibri" w:eastAsia="Calibri" w:hAnsi="Calibri" w:cs="Calibri"/>
                <w:sz w:val="28"/>
                <w:szCs w:val="28"/>
                <w:lang w:val="es-ES_tradnl"/>
              </w:rPr>
            </w:pPr>
          </w:p>
          <w:p w14:paraId="68B44668" w14:textId="77777777" w:rsidR="000F7FCF" w:rsidRPr="002E5D53" w:rsidRDefault="000F7FCF" w:rsidP="00C55C06">
            <w:pPr>
              <w:pStyle w:val="TableParagraph"/>
              <w:ind w:left="102" w:right="834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b/>
                <w:spacing w:val="-1"/>
                <w:lang w:val="es-ES_tradnl"/>
              </w:rPr>
              <w:t>Entidad</w:t>
            </w:r>
            <w:r w:rsidRPr="002E5D53">
              <w:rPr>
                <w:rFonts w:ascii="Calibri"/>
                <w:b/>
                <w:spacing w:val="23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contratante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FDF898" w14:textId="77777777" w:rsidR="000F7FCF" w:rsidRPr="002E5D53" w:rsidRDefault="000F7FCF" w:rsidP="00C55C06">
            <w:pPr>
              <w:pStyle w:val="TableParagraph"/>
              <w:spacing w:before="10"/>
              <w:rPr>
                <w:rFonts w:ascii="Calibri" w:eastAsia="Calibri" w:hAnsi="Calibri" w:cs="Calibri"/>
                <w:sz w:val="28"/>
                <w:szCs w:val="28"/>
                <w:lang w:val="es-ES_tradnl"/>
              </w:rPr>
            </w:pPr>
          </w:p>
          <w:p w14:paraId="3836BFE1" w14:textId="77777777" w:rsidR="000F7FCF" w:rsidRPr="002E5D53" w:rsidRDefault="000F7FCF" w:rsidP="00C55C06">
            <w:pPr>
              <w:pStyle w:val="TableParagraph"/>
              <w:ind w:left="102" w:right="291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b/>
                <w:spacing w:val="-1"/>
                <w:lang w:val="es-ES_tradnl"/>
              </w:rPr>
              <w:t xml:space="preserve">Fecha comienzo </w:t>
            </w:r>
            <w:r w:rsidRPr="002E5D53">
              <w:rPr>
                <w:rFonts w:ascii="Calibri"/>
                <w:b/>
                <w:lang w:val="es-ES_tradnl"/>
              </w:rPr>
              <w:t>y</w:t>
            </w:r>
            <w:r w:rsidRPr="002E5D53">
              <w:rPr>
                <w:rFonts w:ascii="Calibri"/>
                <w:b/>
                <w:spacing w:val="27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Fecha fin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6BDA5B" w14:textId="77777777" w:rsidR="000F7FCF" w:rsidRPr="002E5D53" w:rsidRDefault="000F7FCF" w:rsidP="00C55C06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14:paraId="6FA490B3" w14:textId="77777777" w:rsidR="000F7FCF" w:rsidRPr="002E5D53" w:rsidRDefault="000F7FCF" w:rsidP="00C55C06">
            <w:pPr>
              <w:pStyle w:val="TableParagraph"/>
              <w:ind w:left="102" w:right="636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b/>
                <w:spacing w:val="-1"/>
                <w:lang w:val="es-ES_tradnl"/>
              </w:rPr>
              <w:t>Importe</w:t>
            </w:r>
            <w:r w:rsidRPr="002E5D53">
              <w:rPr>
                <w:rFonts w:ascii="Calibri"/>
                <w:b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del</w:t>
            </w:r>
            <w:r w:rsidRPr="002E5D53">
              <w:rPr>
                <w:rFonts w:ascii="Calibri"/>
                <w:b/>
                <w:spacing w:val="25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proyecto</w:t>
            </w:r>
            <w:r w:rsidRPr="002E5D53">
              <w:rPr>
                <w:rFonts w:ascii="Calibri"/>
                <w:b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lang w:val="es-ES_tradnl"/>
              </w:rPr>
              <w:t>(IVA</w:t>
            </w:r>
            <w:r w:rsidRPr="002E5D53">
              <w:rPr>
                <w:rFonts w:ascii="Calibri"/>
                <w:b/>
                <w:spacing w:val="27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incluido)</w:t>
            </w:r>
          </w:p>
        </w:tc>
      </w:tr>
      <w:tr w:rsidR="000F7FCF" w:rsidRPr="002E5D53" w14:paraId="2807097C" w14:textId="77777777" w:rsidTr="00C55C06">
        <w:trPr>
          <w:trHeight w:hRule="exact" w:val="128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FB98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AF43F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02CE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84A8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</w:tr>
      <w:tr w:rsidR="000F7FCF" w:rsidRPr="002E5D53" w14:paraId="61C97ED1" w14:textId="77777777" w:rsidTr="00C55C06">
        <w:trPr>
          <w:trHeight w:hRule="exact" w:val="128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3959E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9162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4547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8530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</w:tr>
      <w:tr w:rsidR="000F7FCF" w:rsidRPr="002E5D53" w14:paraId="63F3029A" w14:textId="77777777" w:rsidTr="00C55C06">
        <w:trPr>
          <w:trHeight w:hRule="exact" w:val="1291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305D9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B38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EE76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0AC5" w14:textId="77777777" w:rsidR="000F7FCF" w:rsidRPr="002E5D53" w:rsidRDefault="000F7FCF" w:rsidP="00C55C06">
            <w:pPr>
              <w:rPr>
                <w:lang w:val="es-ES_tradnl"/>
              </w:rPr>
            </w:pPr>
          </w:p>
        </w:tc>
      </w:tr>
    </w:tbl>
    <w:p w14:paraId="7CB7C261" w14:textId="77777777" w:rsidR="000F7FCF" w:rsidRPr="002E5D53" w:rsidRDefault="000F7FCF" w:rsidP="000F7FCF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30A90DC8" w14:textId="77777777" w:rsidR="000F7FCF" w:rsidRPr="002E5D53" w:rsidRDefault="000F7FCF" w:rsidP="000F7FCF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608285F3" w14:textId="77777777" w:rsidR="000F7FCF" w:rsidRPr="002E5D53" w:rsidRDefault="000F7FCF" w:rsidP="000F7FCF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0A59A262" w14:textId="77777777" w:rsidR="000F7FCF" w:rsidRPr="002E5D53" w:rsidRDefault="000F7FCF" w:rsidP="000F7FCF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2BB73AAE" w14:textId="77777777" w:rsidR="000F7FCF" w:rsidRPr="002E5D53" w:rsidRDefault="000F7FCF" w:rsidP="000F7FCF">
      <w:pPr>
        <w:spacing w:before="2"/>
        <w:rPr>
          <w:rFonts w:ascii="Calibri" w:eastAsia="Calibri" w:hAnsi="Calibri" w:cs="Calibri"/>
          <w:sz w:val="25"/>
          <w:szCs w:val="25"/>
          <w:lang w:val="es-ES_tradnl"/>
        </w:rPr>
      </w:pPr>
    </w:p>
    <w:p w14:paraId="2F52FE14" w14:textId="77777777" w:rsidR="000F7FCF" w:rsidRPr="002E5D53" w:rsidRDefault="000F7FCF" w:rsidP="000F7FCF">
      <w:pPr>
        <w:pStyle w:val="Textoindependiente"/>
        <w:spacing w:before="56"/>
        <w:ind w:left="0" w:right="2941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1DEA0914" w14:textId="77777777" w:rsidR="000F7FCF" w:rsidRPr="002E5D53" w:rsidRDefault="000F7FCF" w:rsidP="000F7FCF">
      <w:pPr>
        <w:spacing w:before="1"/>
        <w:rPr>
          <w:rFonts w:ascii="Calibri" w:eastAsia="Calibri" w:hAnsi="Calibri" w:cs="Calibri"/>
          <w:lang w:val="es-ES_tradnl"/>
        </w:rPr>
      </w:pPr>
    </w:p>
    <w:p w14:paraId="6B898104" w14:textId="62C3FCF1" w:rsidR="000F7FCF" w:rsidRDefault="000F7FCF" w:rsidP="00275A08">
      <w:pPr>
        <w:jc w:val="center"/>
        <w:rPr>
          <w:spacing w:val="-1"/>
          <w:lang w:val="es-ES_tradnl"/>
        </w:rPr>
      </w:pPr>
      <w:r w:rsidRPr="002E5D53">
        <w:rPr>
          <w:spacing w:val="-1"/>
          <w:lang w:val="es-ES_tradnl"/>
        </w:rPr>
        <w:t>Firmado:</w:t>
      </w:r>
    </w:p>
    <w:sectPr w:rsidR="000F7FCF" w:rsidSect="00275A08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2CBC0198" w:rsidR="00C55C06" w:rsidRDefault="00275A08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5EC26" wp14:editId="69915607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9E3DC9" wp14:editId="5CB5096E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75A08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