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98" w:rsidRPr="00705398" w:rsidRDefault="00705398" w:rsidP="00705398">
      <w:pPr>
        <w:pStyle w:val="Ttulo2"/>
        <w:keepLines/>
        <w:numPr>
          <w:ilvl w:val="1"/>
          <w:numId w:val="0"/>
        </w:numPr>
        <w:pBdr>
          <w:bottom w:val="single" w:sz="18" w:space="1" w:color="CC0000"/>
        </w:pBdr>
        <w:spacing w:before="300" w:after="300"/>
        <w:jc w:val="center"/>
        <w:rPr>
          <w:rFonts w:ascii="Calibri" w:eastAsia="Calibri" w:hAnsi="Calibri" w:cs="Calibri"/>
          <w:b/>
          <w:color w:val="CC0000"/>
          <w:sz w:val="22"/>
          <w:szCs w:val="22"/>
        </w:rPr>
      </w:pPr>
      <w:bookmarkStart w:id="0" w:name="_Toc472525100"/>
      <w:bookmarkStart w:id="1" w:name="_GoBack"/>
      <w:bookmarkEnd w:id="1"/>
      <w:r w:rsidRPr="00705398">
        <w:rPr>
          <w:rFonts w:ascii="Calibri" w:eastAsia="Calibri" w:hAnsi="Calibri" w:cs="Calibri"/>
          <w:b/>
          <w:color w:val="CC0000"/>
          <w:sz w:val="22"/>
          <w:szCs w:val="22"/>
        </w:rPr>
        <w:t xml:space="preserve">Autorización del interesado para que la cámara de comercio pueda obtener datos </w:t>
      </w:r>
      <w:r>
        <w:rPr>
          <w:rFonts w:ascii="Calibri" w:eastAsia="Calibri" w:hAnsi="Calibri" w:cs="Calibri"/>
          <w:b/>
          <w:color w:val="CC0000"/>
          <w:sz w:val="22"/>
          <w:szCs w:val="22"/>
        </w:rPr>
        <w:t xml:space="preserve">  </w:t>
      </w:r>
      <w:r w:rsidRPr="00705398">
        <w:rPr>
          <w:rFonts w:ascii="Calibri" w:eastAsia="Calibri" w:hAnsi="Calibri" w:cs="Calibri"/>
          <w:b/>
          <w:color w:val="CC0000"/>
          <w:sz w:val="22"/>
          <w:szCs w:val="22"/>
        </w:rPr>
        <w:t>de la agencia estatal de administración tributaria y de la seguridad social</w:t>
      </w:r>
      <w:bookmarkEnd w:id="0"/>
    </w:p>
    <w:p w:rsidR="00705398" w:rsidRPr="00992745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La persona abajo firmante autoriza a la Cámara de Comercio de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Badajoz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, con CIF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Q0673001D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, a solicitar a la Agencia Estatal de Administración Tributaria y a la Secretaría de Estado de la Seguridad Social los datos relativos a si se encuentra al corriente de sus obligaciones tributarias y de Seguridad Social, a efectos de obtener una subvención otorgada por las Administraciones Públicas, de acuerdo con lo establecido por la Ley 38/2003, de 17 de noviembre, General de Subvenciones, o financiada con cargo a fondos de la Unión Europea, de acuerdo con la normativa comunitaria aplicable y con las normas nacionales de desarrollo o transposición de aquella.</w:t>
      </w:r>
    </w:p>
    <w:p w:rsidR="00705398" w:rsidRPr="00992745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La subvención se enmarca dentro del Programa</w:t>
      </w:r>
      <w:r w:rsidR="002A5FAB">
        <w:rPr>
          <w:rFonts w:ascii="Calibri" w:eastAsia="Calibri" w:hAnsi="Calibri" w:cs="Times New Roman"/>
          <w:sz w:val="22"/>
          <w:szCs w:val="22"/>
          <w:lang w:eastAsia="en-US"/>
        </w:rPr>
        <w:t xml:space="preserve"> Competitividad </w:t>
      </w:r>
      <w:r w:rsidR="002A5FAB" w:rsidRPr="002A5FAB">
        <w:rPr>
          <w:rFonts w:ascii="Calibri" w:eastAsia="Calibri" w:hAnsi="Calibri" w:cs="Times New Roman"/>
          <w:sz w:val="22"/>
          <w:szCs w:val="22"/>
          <w:lang w:eastAsia="en-US"/>
        </w:rPr>
        <w:t>Turística</w:t>
      </w:r>
      <w:r w:rsidRPr="002A5FAB">
        <w:rPr>
          <w:rFonts w:ascii="Calibri" w:eastAsia="Calibri" w:hAnsi="Calibri" w:cs="Times New Roman"/>
          <w:sz w:val="22"/>
          <w:szCs w:val="22"/>
          <w:lang w:eastAsia="en-US"/>
        </w:rPr>
        <w:t>, gestionado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 por la Cámara de Comercio.</w:t>
      </w:r>
    </w:p>
    <w:p w:rsidR="00705398" w:rsidRPr="00992745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La presente autorización se otorga exclusivamente a los efectos del reconocimiento, seguimiento y control de los requisitos establecidos en el programa mencionado anteriormente y en aplicación de lo dispuesto en el artículo 95.1k) de la Ley 58/2003, General Tributaria, que permite la previa autorización del interesado, la cesión de los datos tributarios que precisen las Administraciones Públicas para el desarrollo de sus funciones.</w:t>
      </w:r>
    </w:p>
    <w:p w:rsidR="00705398" w:rsidRPr="00705398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Los datos personales que faciliten la Seguridad Social y la Agencia Estatal de Administración Tributaria, no serán incorporados a ningún fichero o base de datos, ni serán objeto de tratamiento para finalidad distinta de la que motivó la solicitud, ni podrán ser desviados a organismos o entidades no autorizados.</w:t>
      </w:r>
    </w:p>
    <w:p w:rsidR="00705398" w:rsidRDefault="00705398" w:rsidP="00705398">
      <w:pPr>
        <w:jc w:val="both"/>
        <w:rPr>
          <w:b/>
        </w:rPr>
      </w:pPr>
      <w:r w:rsidRPr="007B2F28">
        <w:rPr>
          <w:b/>
        </w:rPr>
        <w:t>DATOS DEL INTERESADO:</w:t>
      </w:r>
    </w:p>
    <w:p w:rsidR="00705398" w:rsidRPr="007B2F28" w:rsidRDefault="00705398" w:rsidP="00705398">
      <w:pPr>
        <w:jc w:val="both"/>
        <w:rPr>
          <w:b/>
        </w:rPr>
      </w:pP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6946"/>
      </w:tblGrid>
      <w:tr w:rsidR="00705398" w:rsidRPr="007B0C23" w:rsidTr="004A5F99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NIF/CIF: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Apellidos y Nombre / Razón social:</w:t>
            </w:r>
          </w:p>
        </w:tc>
      </w:tr>
      <w:tr w:rsidR="00705398" w:rsidRPr="007B0C23" w:rsidTr="004A5F99">
        <w:trPr>
          <w:trHeight w:val="28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</w:tr>
    </w:tbl>
    <w:p w:rsidR="00705398" w:rsidRPr="007B2F28" w:rsidRDefault="00705398" w:rsidP="00705398">
      <w:pPr>
        <w:jc w:val="both"/>
      </w:pPr>
    </w:p>
    <w:p w:rsidR="00705398" w:rsidRDefault="00705398" w:rsidP="00705398">
      <w:pPr>
        <w:contextualSpacing/>
        <w:jc w:val="both"/>
        <w:rPr>
          <w:b/>
        </w:rPr>
      </w:pPr>
      <w:r w:rsidRPr="007B2F28">
        <w:rPr>
          <w:b/>
        </w:rPr>
        <w:t>DATOS DEL AUTORIZADOR:</w:t>
      </w:r>
    </w:p>
    <w:p w:rsidR="00705398" w:rsidRPr="007B2F28" w:rsidRDefault="00705398" w:rsidP="00705398">
      <w:pPr>
        <w:contextualSpacing/>
        <w:jc w:val="both"/>
        <w:rPr>
          <w:b/>
        </w:rPr>
      </w:pPr>
    </w:p>
    <w:p w:rsidR="00705398" w:rsidRDefault="00705398" w:rsidP="00705398">
      <w:pPr>
        <w:jc w:val="both"/>
        <w:rPr>
          <w:i/>
          <w:sz w:val="18"/>
        </w:rPr>
      </w:pPr>
      <w:r w:rsidRPr="007B0C23">
        <w:rPr>
          <w:i/>
          <w:sz w:val="18"/>
        </w:rPr>
        <w:t>(Sólo en el caso de que sea una persona Jurídica o una entidad del Artículo 35.4 de la Ley General Tributaria)</w:t>
      </w:r>
    </w:p>
    <w:p w:rsidR="00705398" w:rsidRPr="007B0C23" w:rsidRDefault="00705398" w:rsidP="00705398">
      <w:pPr>
        <w:jc w:val="both"/>
        <w:rPr>
          <w:i/>
          <w:sz w:val="18"/>
        </w:rPr>
      </w:pPr>
    </w:p>
    <w:tbl>
      <w:tblPr>
        <w:tblW w:w="86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6946"/>
      </w:tblGrid>
      <w:tr w:rsidR="00705398" w:rsidRPr="007B0C23" w:rsidTr="004A5F99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NIF: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Apellidos y Nombre:</w:t>
            </w:r>
          </w:p>
        </w:tc>
      </w:tr>
      <w:tr w:rsidR="00705398" w:rsidRPr="007B0C23" w:rsidTr="004A5F99">
        <w:trPr>
          <w:trHeight w:val="25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</w:tr>
      <w:tr w:rsidR="00705398" w:rsidRPr="007B0C23" w:rsidTr="004A5F99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05398" w:rsidRPr="007B0C23" w:rsidRDefault="00705398" w:rsidP="004A5F99">
            <w:pPr>
              <w:rPr>
                <w:b/>
                <w:bCs/>
                <w:color w:val="000000"/>
              </w:rPr>
            </w:pPr>
            <w:r w:rsidRPr="007B0C23">
              <w:rPr>
                <w:b/>
                <w:bCs/>
                <w:color w:val="000000"/>
              </w:rPr>
              <w:t>Actúa en calidad de:</w:t>
            </w:r>
          </w:p>
        </w:tc>
      </w:tr>
      <w:tr w:rsidR="00705398" w:rsidRPr="007B0C23" w:rsidTr="004A5F99">
        <w:trPr>
          <w:trHeight w:val="245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398" w:rsidRPr="007B0C23" w:rsidRDefault="00705398" w:rsidP="004A5F99">
            <w:pPr>
              <w:rPr>
                <w:color w:val="000000"/>
              </w:rPr>
            </w:pPr>
            <w:r w:rsidRPr="007B0C23">
              <w:rPr>
                <w:color w:val="000000"/>
              </w:rPr>
              <w:t> </w:t>
            </w:r>
          </w:p>
        </w:tc>
      </w:tr>
    </w:tbl>
    <w:p w:rsidR="00705398" w:rsidRPr="008474D8" w:rsidRDefault="00705398" w:rsidP="00705398">
      <w:pPr>
        <w:jc w:val="both"/>
      </w:pPr>
    </w:p>
    <w:p w:rsidR="00705398" w:rsidRDefault="00705398" w:rsidP="00705398">
      <w:pPr>
        <w:spacing w:after="200" w:line="276" w:lineRule="auto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proofErr w:type="gramStart"/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En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..................................</w:t>
      </w:r>
      <w:proofErr w:type="gramEnd"/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, a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........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proofErr w:type="gramStart"/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de</w:t>
      </w:r>
      <w:proofErr w:type="gramEnd"/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Times New Roman"/>
          <w:sz w:val="22"/>
          <w:szCs w:val="22"/>
          <w:lang w:eastAsia="en-US"/>
        </w:rPr>
        <w:t>..............................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 xml:space="preserve"> de </w:t>
      </w:r>
      <w:r>
        <w:rPr>
          <w:rFonts w:ascii="Calibri" w:eastAsia="Calibri" w:hAnsi="Calibri" w:cs="Times New Roman"/>
          <w:sz w:val="22"/>
          <w:szCs w:val="22"/>
          <w:highlight w:val="lightGray"/>
          <w:lang w:eastAsia="en-US"/>
        </w:rPr>
        <w:t>20</w:t>
      </w:r>
      <w:r>
        <w:rPr>
          <w:rFonts w:ascii="Calibri" w:eastAsia="Calibri" w:hAnsi="Calibri" w:cs="Times New Roman"/>
          <w:sz w:val="22"/>
          <w:szCs w:val="22"/>
          <w:lang w:eastAsia="en-US"/>
        </w:rPr>
        <w:t>17</w:t>
      </w:r>
    </w:p>
    <w:p w:rsidR="00705398" w:rsidRPr="00992745" w:rsidRDefault="00705398" w:rsidP="00705398">
      <w:pPr>
        <w:tabs>
          <w:tab w:val="left" w:pos="1035"/>
        </w:tabs>
        <w:rPr>
          <w:rFonts w:ascii="Calibri" w:eastAsia="Calibri" w:hAnsi="Calibri" w:cs="Times New Roman"/>
          <w:sz w:val="22"/>
          <w:szCs w:val="22"/>
          <w:lang w:eastAsia="en-US"/>
        </w:rPr>
      </w:pPr>
      <w:r w:rsidRPr="00992745">
        <w:rPr>
          <w:rFonts w:ascii="Calibri" w:eastAsia="Calibri" w:hAnsi="Calibri" w:cs="Times New Roman"/>
          <w:b/>
          <w:sz w:val="22"/>
          <w:szCs w:val="22"/>
          <w:lang w:eastAsia="en-US"/>
        </w:rPr>
        <w:t>NOTA</w:t>
      </w:r>
      <w:r w:rsidRPr="00992745">
        <w:rPr>
          <w:rFonts w:ascii="Calibri" w:eastAsia="Calibri" w:hAnsi="Calibri" w:cs="Times New Roman"/>
          <w:sz w:val="22"/>
          <w:szCs w:val="22"/>
          <w:lang w:eastAsia="en-US"/>
        </w:rPr>
        <w:t>: La autorización concedida por el firmante puede ser revocada en cualquier momento mediante escrito dirigido al organismo solicitante.</w:t>
      </w:r>
    </w:p>
    <w:p w:rsidR="008E1EE4" w:rsidRDefault="008E1EE4"/>
    <w:sectPr w:rsidR="008E1EE4" w:rsidSect="00705398">
      <w:headerReference w:type="default" r:id="rId7"/>
      <w:footerReference w:type="default" r:id="rId8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6F0" w:rsidRDefault="006176F0" w:rsidP="00705398">
      <w:r>
        <w:separator/>
      </w:r>
    </w:p>
  </w:endnote>
  <w:endnote w:type="continuationSeparator" w:id="0">
    <w:p w:rsidR="006176F0" w:rsidRDefault="006176F0" w:rsidP="00705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F99" w:rsidRPr="009D575A" w:rsidRDefault="004A5F99" w:rsidP="00705398">
    <w:pPr>
      <w:pBdr>
        <w:top w:val="single" w:sz="4" w:space="1" w:color="CC0000"/>
      </w:pBdr>
      <w:rPr>
        <w:b/>
        <w:i/>
      </w:rPr>
    </w:pPr>
    <w:r w:rsidRPr="00F94A4E">
      <w:rPr>
        <w:b/>
      </w:rPr>
      <w:t>Fondo Europeo de Desarrollo Regional</w:t>
    </w:r>
    <w:r w:rsidRPr="00F94A4E">
      <w:rPr>
        <w:b/>
      </w:rPr>
      <w:tab/>
    </w:r>
    <w:r>
      <w:rPr>
        <w:b/>
        <w:i/>
      </w:rPr>
      <w:tab/>
    </w:r>
    <w:r>
      <w:rPr>
        <w:b/>
        <w:i/>
      </w:rPr>
      <w:tab/>
    </w:r>
    <w:r w:rsidRPr="003A3C4D">
      <w:rPr>
        <w:b/>
      </w:rPr>
      <w:t>Una manera de hacer Europa</w:t>
    </w:r>
  </w:p>
  <w:p w:rsidR="004A5F99" w:rsidRDefault="004A5F9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6F0" w:rsidRDefault="006176F0" w:rsidP="00705398">
      <w:r>
        <w:separator/>
      </w:r>
    </w:p>
  </w:footnote>
  <w:footnote w:type="continuationSeparator" w:id="0">
    <w:p w:rsidR="006176F0" w:rsidRDefault="006176F0" w:rsidP="00705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72" w:type="dxa"/>
      <w:tblInd w:w="-417" w:type="dxa"/>
      <w:tblLayout w:type="fixed"/>
      <w:tblLook w:val="01E0" w:firstRow="1" w:lastRow="1" w:firstColumn="1" w:lastColumn="1" w:noHBand="0" w:noVBand="0"/>
    </w:tblPr>
    <w:tblGrid>
      <w:gridCol w:w="2552"/>
      <w:gridCol w:w="3502"/>
      <w:gridCol w:w="3118"/>
    </w:tblGrid>
    <w:tr w:rsidR="004A5F99" w:rsidTr="004A5F99">
      <w:trPr>
        <w:trHeight w:val="1128"/>
      </w:trPr>
      <w:tc>
        <w:tcPr>
          <w:tcW w:w="2552" w:type="dxa"/>
          <w:hideMark/>
        </w:tcPr>
        <w:p w:rsidR="004A5F99" w:rsidRDefault="004A5F99" w:rsidP="004A5F99">
          <w:pPr>
            <w:pStyle w:val="Encabezado"/>
            <w:tabs>
              <w:tab w:val="right" w:pos="7560"/>
            </w:tabs>
            <w:ind w:left="-108" w:right="-187"/>
            <w:jc w:val="center"/>
            <w:rPr>
              <w:rFonts w:ascii="Arial" w:hAnsi="Arial" w:cs="Arial"/>
              <w:b/>
              <w:i/>
              <w:noProof/>
              <w:snapToGrid w:val="0"/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392430</wp:posOffset>
                </wp:positionH>
                <wp:positionV relativeFrom="paragraph">
                  <wp:posOffset>50165</wp:posOffset>
                </wp:positionV>
                <wp:extent cx="754380" cy="635635"/>
                <wp:effectExtent l="19050" t="0" r="7620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380" cy="635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502" w:type="dxa"/>
          <w:hideMark/>
        </w:tcPr>
        <w:p w:rsidR="004A5F99" w:rsidRDefault="004A5F99" w:rsidP="004A5F99">
          <w:pPr>
            <w:pStyle w:val="Encabezado"/>
            <w:tabs>
              <w:tab w:val="right" w:pos="7560"/>
            </w:tabs>
            <w:ind w:left="261" w:right="-108"/>
            <w:jc w:val="right"/>
            <w:rPr>
              <w:rFonts w:ascii="Arial" w:hAnsi="Arial" w:cs="Arial"/>
              <w:b/>
              <w:i/>
              <w:noProof/>
              <w:snapToGrid w:val="0"/>
              <w:color w:val="000000"/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margin">
                  <wp:posOffset>150495</wp:posOffset>
                </wp:positionV>
                <wp:extent cx="1504950" cy="466725"/>
                <wp:effectExtent l="19050" t="0" r="0" b="0"/>
                <wp:wrapNone/>
                <wp:docPr id="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18" w:type="dxa"/>
          <w:hideMark/>
        </w:tcPr>
        <w:p w:rsidR="004A5F99" w:rsidRDefault="004A5F99" w:rsidP="004A5F99">
          <w:pPr>
            <w:pStyle w:val="Encabezado"/>
            <w:tabs>
              <w:tab w:val="right" w:pos="7560"/>
            </w:tabs>
            <w:ind w:left="261" w:right="-108"/>
            <w:jc w:val="right"/>
            <w:rPr>
              <w:rFonts w:ascii="Arial" w:hAnsi="Arial" w:cs="Arial"/>
              <w:b/>
              <w:i/>
              <w:noProof/>
              <w:snapToGrid w:val="0"/>
              <w:color w:val="000000"/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150495</wp:posOffset>
                </wp:positionV>
                <wp:extent cx="1466850" cy="514350"/>
                <wp:effectExtent l="19050" t="0" r="0" b="0"/>
                <wp:wrapSquare wrapText="bothSides"/>
                <wp:docPr id="2" name="Imagen 3" descr="010 Camara de Badajoz - CMYK-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010 Camara de Badajoz - CMYK-1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4A5F99" w:rsidRDefault="004A5F9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398"/>
    <w:rsid w:val="000A4ECA"/>
    <w:rsid w:val="0012619A"/>
    <w:rsid w:val="002A5FAB"/>
    <w:rsid w:val="004A5F99"/>
    <w:rsid w:val="006176F0"/>
    <w:rsid w:val="00694BCB"/>
    <w:rsid w:val="00705398"/>
    <w:rsid w:val="007F318D"/>
    <w:rsid w:val="008E1EE4"/>
    <w:rsid w:val="00977BFB"/>
    <w:rsid w:val="00A744AB"/>
    <w:rsid w:val="00C7068E"/>
    <w:rsid w:val="00CB6A53"/>
    <w:rsid w:val="00F85EA3"/>
    <w:rsid w:val="00FB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398"/>
    <w:pPr>
      <w:spacing w:after="0" w:line="240" w:lineRule="auto"/>
    </w:pPr>
    <w:rPr>
      <w:rFonts w:ascii="Trebuchet MS" w:eastAsia="Times New Roman" w:hAnsi="Trebuchet MS" w:cs="Tahoma"/>
      <w:sz w:val="20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705398"/>
    <w:pPr>
      <w:keepNext/>
      <w:jc w:val="right"/>
      <w:outlineLvl w:val="1"/>
    </w:pPr>
    <w:rPr>
      <w:rFonts w:ascii="Arial" w:hAnsi="Arial" w:cs="Arial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705398"/>
    <w:rPr>
      <w:rFonts w:ascii="Arial" w:eastAsia="Times New Roman" w:hAnsi="Arial" w:cs="Arial"/>
      <w:sz w:val="28"/>
      <w:szCs w:val="28"/>
      <w:lang w:eastAsia="es-ES"/>
    </w:rPr>
  </w:style>
  <w:style w:type="paragraph" w:styleId="Encabezado">
    <w:name w:val="header"/>
    <w:basedOn w:val="Normal"/>
    <w:link w:val="EncabezadoCar"/>
    <w:unhideWhenUsed/>
    <w:rsid w:val="007053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05398"/>
    <w:rPr>
      <w:rFonts w:ascii="Trebuchet MS" w:eastAsia="Times New Roman" w:hAnsi="Trebuchet MS" w:cs="Tahoma"/>
      <w:sz w:val="20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7053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05398"/>
    <w:rPr>
      <w:rFonts w:ascii="Trebuchet MS" w:eastAsia="Times New Roman" w:hAnsi="Trebuchet MS" w:cs="Tahoma"/>
      <w:sz w:val="20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398"/>
    <w:pPr>
      <w:spacing w:after="0" w:line="240" w:lineRule="auto"/>
    </w:pPr>
    <w:rPr>
      <w:rFonts w:ascii="Trebuchet MS" w:eastAsia="Times New Roman" w:hAnsi="Trebuchet MS" w:cs="Tahoma"/>
      <w:sz w:val="20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705398"/>
    <w:pPr>
      <w:keepNext/>
      <w:jc w:val="right"/>
      <w:outlineLvl w:val="1"/>
    </w:pPr>
    <w:rPr>
      <w:rFonts w:ascii="Arial" w:hAnsi="Arial" w:cs="Arial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705398"/>
    <w:rPr>
      <w:rFonts w:ascii="Arial" w:eastAsia="Times New Roman" w:hAnsi="Arial" w:cs="Arial"/>
      <w:sz w:val="28"/>
      <w:szCs w:val="28"/>
      <w:lang w:eastAsia="es-ES"/>
    </w:rPr>
  </w:style>
  <w:style w:type="paragraph" w:styleId="Encabezado">
    <w:name w:val="header"/>
    <w:basedOn w:val="Normal"/>
    <w:link w:val="EncabezadoCar"/>
    <w:unhideWhenUsed/>
    <w:rsid w:val="007053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05398"/>
    <w:rPr>
      <w:rFonts w:ascii="Trebuchet MS" w:eastAsia="Times New Roman" w:hAnsi="Trebuchet MS" w:cs="Tahoma"/>
      <w:sz w:val="20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7053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05398"/>
    <w:rPr>
      <w:rFonts w:ascii="Trebuchet MS" w:eastAsia="Times New Roman" w:hAnsi="Trebuchet MS" w:cs="Tahoma"/>
      <w:sz w:val="20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innovacion.1</dc:creator>
  <cp:lastModifiedBy>Administracion 3</cp:lastModifiedBy>
  <cp:revision>2</cp:revision>
  <dcterms:created xsi:type="dcterms:W3CDTF">2017-04-28T08:51:00Z</dcterms:created>
  <dcterms:modified xsi:type="dcterms:W3CDTF">2017-04-28T08:51:00Z</dcterms:modified>
</cp:coreProperties>
</file>